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AD14DC" w:rsidTr="00AD14DC">
        <w:tc>
          <w:tcPr>
            <w:tcW w:w="14174" w:type="dxa"/>
          </w:tcPr>
          <w:p w:rsidR="00AD14DC" w:rsidRPr="00AD14DC" w:rsidRDefault="00AD14DC" w:rsidP="00AD14DC">
            <w:pPr>
              <w:rPr>
                <w:sz w:val="144"/>
                <w:szCs w:val="144"/>
              </w:rPr>
            </w:pPr>
            <w:r w:rsidRPr="00AD14DC">
              <w:rPr>
                <w:sz w:val="144"/>
                <w:szCs w:val="144"/>
              </w:rPr>
              <w:t>Spatial Variations</w:t>
            </w:r>
          </w:p>
        </w:tc>
      </w:tr>
      <w:tr w:rsidR="00AD14DC" w:rsidTr="00AD14DC">
        <w:tc>
          <w:tcPr>
            <w:tcW w:w="14174" w:type="dxa"/>
          </w:tcPr>
          <w:p w:rsidR="00AD14DC" w:rsidRPr="00AD14DC" w:rsidRDefault="00AD14DC" w:rsidP="00AD14DC">
            <w:pPr>
              <w:rPr>
                <w:sz w:val="144"/>
                <w:szCs w:val="144"/>
              </w:rPr>
            </w:pPr>
            <w:r w:rsidRPr="00AD14DC">
              <w:rPr>
                <w:sz w:val="144"/>
                <w:szCs w:val="144"/>
              </w:rPr>
              <w:t>Saltation</w:t>
            </w:r>
          </w:p>
        </w:tc>
      </w:tr>
      <w:tr w:rsidR="00AD14DC" w:rsidTr="00AD14DC">
        <w:tc>
          <w:tcPr>
            <w:tcW w:w="14174" w:type="dxa"/>
          </w:tcPr>
          <w:p w:rsidR="00AD14DC" w:rsidRPr="00AD14DC" w:rsidRDefault="00AD14DC" w:rsidP="00AD14DC">
            <w:pPr>
              <w:rPr>
                <w:sz w:val="144"/>
                <w:szCs w:val="144"/>
              </w:rPr>
            </w:pPr>
            <w:r w:rsidRPr="00AD14DC">
              <w:rPr>
                <w:sz w:val="144"/>
                <w:szCs w:val="144"/>
              </w:rPr>
              <w:t>Abrasion</w:t>
            </w:r>
          </w:p>
        </w:tc>
      </w:tr>
      <w:tr w:rsidR="00AD14DC" w:rsidTr="00AD14DC">
        <w:tc>
          <w:tcPr>
            <w:tcW w:w="14174" w:type="dxa"/>
          </w:tcPr>
          <w:p w:rsidR="00AD14DC" w:rsidRPr="00AD14DC" w:rsidRDefault="00AD14DC" w:rsidP="00AD14DC">
            <w:pPr>
              <w:rPr>
                <w:sz w:val="144"/>
                <w:szCs w:val="144"/>
              </w:rPr>
            </w:pPr>
            <w:r w:rsidRPr="00AD14DC">
              <w:rPr>
                <w:sz w:val="144"/>
                <w:szCs w:val="144"/>
              </w:rPr>
              <w:t>Hydraulic Action</w:t>
            </w:r>
          </w:p>
        </w:tc>
      </w:tr>
      <w:tr w:rsidR="00AD14DC" w:rsidTr="00AD14DC">
        <w:tc>
          <w:tcPr>
            <w:tcW w:w="14174" w:type="dxa"/>
          </w:tcPr>
          <w:p w:rsidR="00AD14DC" w:rsidRPr="00AD14DC" w:rsidRDefault="00AD14DC" w:rsidP="00AD14DC">
            <w:pPr>
              <w:rPr>
                <w:sz w:val="144"/>
                <w:szCs w:val="144"/>
              </w:rPr>
            </w:pPr>
            <w:r w:rsidRPr="00AD14DC">
              <w:rPr>
                <w:sz w:val="144"/>
                <w:szCs w:val="144"/>
              </w:rPr>
              <w:t>Maori Bay</w:t>
            </w:r>
          </w:p>
        </w:tc>
      </w:tr>
      <w:tr w:rsidR="00AD14DC" w:rsidTr="00AD14DC">
        <w:tc>
          <w:tcPr>
            <w:tcW w:w="14174" w:type="dxa"/>
          </w:tcPr>
          <w:p w:rsidR="00AD14DC" w:rsidRPr="00AD14DC" w:rsidRDefault="00AD14DC" w:rsidP="00AD14DC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lastRenderedPageBreak/>
              <w:t>Wind</w:t>
            </w:r>
          </w:p>
        </w:tc>
      </w:tr>
      <w:tr w:rsidR="00AD14DC" w:rsidTr="00AD14DC">
        <w:tc>
          <w:tcPr>
            <w:tcW w:w="14174" w:type="dxa"/>
          </w:tcPr>
          <w:p w:rsidR="00AD14DC" w:rsidRPr="00AD14DC" w:rsidRDefault="00AD14DC" w:rsidP="00AD14DC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Muriwai Beach</w:t>
            </w:r>
          </w:p>
        </w:tc>
      </w:tr>
      <w:tr w:rsidR="00AD14DC" w:rsidTr="00AD14DC">
        <w:tc>
          <w:tcPr>
            <w:tcW w:w="14174" w:type="dxa"/>
          </w:tcPr>
          <w:p w:rsidR="00AD14DC" w:rsidRPr="00AD14DC" w:rsidRDefault="00AD14DC" w:rsidP="00AD14DC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Sand Dunes</w:t>
            </w:r>
          </w:p>
        </w:tc>
      </w:tr>
      <w:tr w:rsidR="00AD14DC" w:rsidTr="00AD14DC">
        <w:tc>
          <w:tcPr>
            <w:tcW w:w="14174" w:type="dxa"/>
          </w:tcPr>
          <w:p w:rsidR="00AD14DC" w:rsidRPr="00AD14DC" w:rsidRDefault="00AD14DC" w:rsidP="00AD14DC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Human Modification</w:t>
            </w:r>
          </w:p>
        </w:tc>
      </w:tr>
      <w:tr w:rsidR="00AD14DC" w:rsidTr="00AD14DC">
        <w:tc>
          <w:tcPr>
            <w:tcW w:w="14174" w:type="dxa"/>
          </w:tcPr>
          <w:p w:rsidR="00AD14DC" w:rsidRPr="00AD14DC" w:rsidRDefault="00AD14DC" w:rsidP="00AD14DC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Stack</w:t>
            </w:r>
          </w:p>
        </w:tc>
      </w:tr>
      <w:tr w:rsidR="00AD14DC" w:rsidTr="00AD14DC">
        <w:tc>
          <w:tcPr>
            <w:tcW w:w="14174" w:type="dxa"/>
          </w:tcPr>
          <w:p w:rsidR="00AD14DC" w:rsidRPr="00AD14DC" w:rsidRDefault="00AD14DC" w:rsidP="00AD14DC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lastRenderedPageBreak/>
              <w:t>Long Shore Drift</w:t>
            </w:r>
          </w:p>
        </w:tc>
      </w:tr>
      <w:tr w:rsidR="00AD14DC" w:rsidTr="00AD14DC">
        <w:tc>
          <w:tcPr>
            <w:tcW w:w="14174" w:type="dxa"/>
          </w:tcPr>
          <w:p w:rsidR="00AD14DC" w:rsidRPr="00AD14DC" w:rsidRDefault="00AD14DC" w:rsidP="00AD14DC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Refraction</w:t>
            </w:r>
          </w:p>
        </w:tc>
      </w:tr>
      <w:tr w:rsidR="00AD14DC" w:rsidTr="00AD14DC">
        <w:tc>
          <w:tcPr>
            <w:tcW w:w="14174" w:type="dxa"/>
          </w:tcPr>
          <w:p w:rsidR="00AD14DC" w:rsidRPr="00AD14DC" w:rsidRDefault="00AD14DC" w:rsidP="00AD14DC">
            <w:pPr>
              <w:rPr>
                <w:sz w:val="144"/>
                <w:szCs w:val="144"/>
              </w:rPr>
            </w:pPr>
            <w:proofErr w:type="spellStart"/>
            <w:r>
              <w:rPr>
                <w:sz w:val="144"/>
                <w:szCs w:val="144"/>
              </w:rPr>
              <w:t>Otakamiro</w:t>
            </w:r>
            <w:proofErr w:type="spellEnd"/>
            <w:r>
              <w:rPr>
                <w:sz w:val="144"/>
                <w:szCs w:val="144"/>
              </w:rPr>
              <w:t xml:space="preserve"> Point</w:t>
            </w:r>
          </w:p>
        </w:tc>
      </w:tr>
      <w:tr w:rsidR="00AD14DC" w:rsidTr="00AD14DC">
        <w:tc>
          <w:tcPr>
            <w:tcW w:w="14174" w:type="dxa"/>
          </w:tcPr>
          <w:p w:rsidR="00AD14DC" w:rsidRPr="00AD14DC" w:rsidRDefault="00AD14DC" w:rsidP="00AD14DC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Sand</w:t>
            </w:r>
          </w:p>
        </w:tc>
      </w:tr>
      <w:tr w:rsidR="00AD14DC" w:rsidTr="00AD14DC">
        <w:tc>
          <w:tcPr>
            <w:tcW w:w="14174" w:type="dxa"/>
          </w:tcPr>
          <w:p w:rsidR="00AD14DC" w:rsidRPr="00AD14DC" w:rsidRDefault="00AD14DC" w:rsidP="00AD14DC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Geomorphological</w:t>
            </w:r>
          </w:p>
        </w:tc>
      </w:tr>
      <w:tr w:rsidR="00AD14DC" w:rsidTr="00AD14DC">
        <w:tc>
          <w:tcPr>
            <w:tcW w:w="14174" w:type="dxa"/>
          </w:tcPr>
          <w:p w:rsidR="00AD14DC" w:rsidRPr="00AD14DC" w:rsidRDefault="00AD14DC" w:rsidP="00AD14DC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lastRenderedPageBreak/>
              <w:t>Tourist Markets</w:t>
            </w:r>
          </w:p>
        </w:tc>
      </w:tr>
      <w:tr w:rsidR="00AD14DC" w:rsidTr="00AD14DC">
        <w:tc>
          <w:tcPr>
            <w:tcW w:w="14174" w:type="dxa"/>
          </w:tcPr>
          <w:p w:rsidR="00AD14DC" w:rsidRPr="00AD14DC" w:rsidRDefault="00AD14DC" w:rsidP="00AD14DC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Geothermal</w:t>
            </w:r>
          </w:p>
        </w:tc>
      </w:tr>
      <w:tr w:rsidR="00AD14DC" w:rsidTr="00AD14DC">
        <w:tc>
          <w:tcPr>
            <w:tcW w:w="14174" w:type="dxa"/>
          </w:tcPr>
          <w:p w:rsidR="00AD14DC" w:rsidRPr="00AD14DC" w:rsidRDefault="00AD14DC" w:rsidP="00AD14DC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Primary Attractions</w:t>
            </w:r>
          </w:p>
        </w:tc>
      </w:tr>
      <w:tr w:rsidR="00AD14DC" w:rsidTr="00AD14DC">
        <w:tc>
          <w:tcPr>
            <w:tcW w:w="14174" w:type="dxa"/>
          </w:tcPr>
          <w:p w:rsidR="00AD14DC" w:rsidRPr="00AD14DC" w:rsidRDefault="00AD14DC" w:rsidP="00AD14DC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Secondary Attractions</w:t>
            </w:r>
          </w:p>
        </w:tc>
      </w:tr>
      <w:tr w:rsidR="00AD14DC" w:rsidTr="00AD14DC">
        <w:tc>
          <w:tcPr>
            <w:tcW w:w="14174" w:type="dxa"/>
          </w:tcPr>
          <w:p w:rsidR="00AD14DC" w:rsidRPr="00AD14DC" w:rsidRDefault="00AD14DC" w:rsidP="00AD14DC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Regulators</w:t>
            </w:r>
          </w:p>
        </w:tc>
      </w:tr>
      <w:tr w:rsidR="00AD14DC" w:rsidTr="00AD14DC">
        <w:tc>
          <w:tcPr>
            <w:tcW w:w="14174" w:type="dxa"/>
          </w:tcPr>
          <w:p w:rsidR="00AD14DC" w:rsidRPr="00AD14DC" w:rsidRDefault="00AD14DC" w:rsidP="00AD14DC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lastRenderedPageBreak/>
              <w:t>Facilities/Attractions</w:t>
            </w:r>
          </w:p>
        </w:tc>
      </w:tr>
      <w:tr w:rsidR="00AD14DC" w:rsidTr="00AD14DC">
        <w:tc>
          <w:tcPr>
            <w:tcW w:w="14174" w:type="dxa"/>
          </w:tcPr>
          <w:p w:rsidR="00AD14DC" w:rsidRPr="00AD14DC" w:rsidRDefault="00AD14DC" w:rsidP="00AD14DC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Maori</w:t>
            </w:r>
          </w:p>
        </w:tc>
      </w:tr>
      <w:tr w:rsidR="00AD14DC" w:rsidTr="00AD14DC">
        <w:tc>
          <w:tcPr>
            <w:tcW w:w="14174" w:type="dxa"/>
          </w:tcPr>
          <w:p w:rsidR="00AD14DC" w:rsidRPr="00AD14DC" w:rsidRDefault="00AD14DC" w:rsidP="00AD14DC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Rotorua Museum</w:t>
            </w:r>
          </w:p>
        </w:tc>
      </w:tr>
      <w:tr w:rsidR="00AD14DC" w:rsidTr="00AD14DC">
        <w:tc>
          <w:tcPr>
            <w:tcW w:w="14174" w:type="dxa"/>
          </w:tcPr>
          <w:p w:rsidR="00AD14DC" w:rsidRPr="00AD14DC" w:rsidRDefault="00AD14DC" w:rsidP="00AD14DC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Phase 1</w:t>
            </w:r>
          </w:p>
        </w:tc>
      </w:tr>
      <w:tr w:rsidR="00AD14DC" w:rsidTr="00AD14DC">
        <w:tc>
          <w:tcPr>
            <w:tcW w:w="14174" w:type="dxa"/>
          </w:tcPr>
          <w:p w:rsidR="00AD14DC" w:rsidRPr="00AD14DC" w:rsidRDefault="00AD14DC" w:rsidP="00AD14DC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Dispersal</w:t>
            </w:r>
          </w:p>
        </w:tc>
      </w:tr>
      <w:tr w:rsidR="00AD14DC" w:rsidTr="00AD14DC">
        <w:tc>
          <w:tcPr>
            <w:tcW w:w="14174" w:type="dxa"/>
          </w:tcPr>
          <w:p w:rsidR="00AD14DC" w:rsidRPr="00AD14DC" w:rsidRDefault="00AD14DC" w:rsidP="00AD14DC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lastRenderedPageBreak/>
              <w:t>Linear</w:t>
            </w:r>
          </w:p>
        </w:tc>
      </w:tr>
      <w:tr w:rsidR="00AD14DC" w:rsidTr="00AD14DC">
        <w:tc>
          <w:tcPr>
            <w:tcW w:w="14174" w:type="dxa"/>
          </w:tcPr>
          <w:p w:rsidR="00AD14DC" w:rsidRPr="00AD14DC" w:rsidRDefault="00AD14DC" w:rsidP="00AD14DC">
            <w:pPr>
              <w:rPr>
                <w:sz w:val="144"/>
                <w:szCs w:val="144"/>
              </w:rPr>
            </w:pPr>
            <w:proofErr w:type="spellStart"/>
            <w:r>
              <w:rPr>
                <w:sz w:val="144"/>
                <w:szCs w:val="144"/>
              </w:rPr>
              <w:t>Pohutu</w:t>
            </w:r>
            <w:proofErr w:type="spellEnd"/>
            <w:r>
              <w:rPr>
                <w:sz w:val="144"/>
                <w:szCs w:val="144"/>
              </w:rPr>
              <w:t xml:space="preserve"> Geyser</w:t>
            </w:r>
          </w:p>
        </w:tc>
      </w:tr>
      <w:tr w:rsidR="00AD14DC" w:rsidTr="00AD14DC">
        <w:tc>
          <w:tcPr>
            <w:tcW w:w="14174" w:type="dxa"/>
          </w:tcPr>
          <w:p w:rsidR="00AD14DC" w:rsidRPr="00AD14DC" w:rsidRDefault="00AD14DC" w:rsidP="00AD14DC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Government</w:t>
            </w:r>
          </w:p>
        </w:tc>
      </w:tr>
      <w:tr w:rsidR="00AD14DC" w:rsidTr="00AD14DC">
        <w:tc>
          <w:tcPr>
            <w:tcW w:w="14174" w:type="dxa"/>
          </w:tcPr>
          <w:p w:rsidR="00AD14DC" w:rsidRPr="00AD14DC" w:rsidRDefault="00AD14DC" w:rsidP="00AD14DC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Negative Effects</w:t>
            </w:r>
          </w:p>
        </w:tc>
      </w:tr>
      <w:tr w:rsidR="00AD14DC" w:rsidTr="00AD14DC">
        <w:tc>
          <w:tcPr>
            <w:tcW w:w="14174" w:type="dxa"/>
          </w:tcPr>
          <w:p w:rsidR="00AD14DC" w:rsidRPr="00AD14DC" w:rsidRDefault="00AD14DC" w:rsidP="00AD14DC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Phase 3</w:t>
            </w:r>
          </w:p>
        </w:tc>
      </w:tr>
    </w:tbl>
    <w:p w:rsidR="00497373" w:rsidRDefault="00F9710D">
      <w:pPr>
        <w:rPr>
          <w:sz w:val="28"/>
          <w:szCs w:val="28"/>
        </w:rPr>
      </w:pPr>
      <w:r w:rsidRPr="00F9710D">
        <w:rPr>
          <w:sz w:val="28"/>
          <w:szCs w:val="28"/>
        </w:rPr>
        <w:lastRenderedPageBreak/>
        <w:t>How to play</w:t>
      </w:r>
    </w:p>
    <w:p w:rsidR="00F9710D" w:rsidRDefault="00F9710D">
      <w:pPr>
        <w:rPr>
          <w:sz w:val="28"/>
          <w:szCs w:val="28"/>
        </w:rPr>
      </w:pPr>
      <w:r>
        <w:rPr>
          <w:sz w:val="28"/>
          <w:szCs w:val="28"/>
        </w:rPr>
        <w:t>Give teams one minute to write down as many key terms/links/phrases as they can that relate to the 1min word.</w:t>
      </w:r>
    </w:p>
    <w:p w:rsidR="00F9710D" w:rsidRPr="00F9710D" w:rsidRDefault="00F9710D">
      <w:pPr>
        <w:rPr>
          <w:sz w:val="28"/>
          <w:szCs w:val="28"/>
        </w:rPr>
      </w:pPr>
      <w:r>
        <w:rPr>
          <w:sz w:val="28"/>
          <w:szCs w:val="28"/>
        </w:rPr>
        <w:t>1 point for each key term/phrase that no other teams have – any double ups of information across teams don’t count.</w:t>
      </w:r>
      <w:bookmarkStart w:id="0" w:name="_GoBack"/>
      <w:bookmarkEnd w:id="0"/>
    </w:p>
    <w:sectPr w:rsidR="00F9710D" w:rsidRPr="00F9710D" w:rsidSect="00AD14D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4DC"/>
    <w:rsid w:val="00497373"/>
    <w:rsid w:val="00AD14DC"/>
    <w:rsid w:val="00F9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Rangitoto College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mckayc</dc:creator>
  <cp:lastModifiedBy>mckayc</cp:lastModifiedBy>
  <cp:revision>2</cp:revision>
  <dcterms:created xsi:type="dcterms:W3CDTF">2015-10-07T09:46:00Z</dcterms:created>
  <dcterms:modified xsi:type="dcterms:W3CDTF">2016-04-03T19:57:00Z</dcterms:modified>
</cp:coreProperties>
</file>